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A3B" w:rsidRPr="008808E7" w:rsidRDefault="00F15ABD" w:rsidP="00053BD4">
      <w:pPr>
        <w:ind w:right="-1134"/>
        <w:jc w:val="both"/>
        <w:rPr>
          <w:rFonts w:ascii="Times New Roman" w:hAnsi="Times New Roman" w:cs="Times New Roman"/>
          <w:color w:val="002060"/>
          <w:sz w:val="28"/>
          <w:szCs w:val="28"/>
          <w:lang w:val="es-ES"/>
        </w:rPr>
      </w:pPr>
      <w:r w:rsidRPr="008808E7">
        <w:rPr>
          <w:rFonts w:ascii="Times New Roman" w:hAnsi="Times New Roman" w:cs="Times New Roman"/>
          <w:b/>
          <w:bCs/>
          <w:color w:val="002060"/>
          <w:sz w:val="28"/>
          <w:szCs w:val="28"/>
          <w:lang w:val="es-ES"/>
        </w:rPr>
        <w:t>ENERGY GLOBE AWARD- EL PREMIO MÁS PRESTIGIOSO DEL MEDIO AMBIENTE PARA SOSTENIBILIDAD.</w:t>
      </w:r>
    </w:p>
    <w:p w:rsidR="00053BD4" w:rsidRPr="008808E7" w:rsidRDefault="008808E7" w:rsidP="00053BD4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"/>
        </w:rPr>
      </w:pPr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>El premio es uno de los pr</w:t>
      </w:r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oyectos pioneros del austriaco </w:t>
      </w:r>
      <w:proofErr w:type="spellStart"/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>Wolfgang</w:t>
      </w:r>
      <w:proofErr w:type="spellEnd"/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proofErr w:type="spellStart"/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>Neumann</w:t>
      </w:r>
      <w:proofErr w:type="spellEnd"/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(fundador A</w:t>
      </w:r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>ustriaco), para crear conciencia sobre la eficiencia energética a nivel mundial</w:t>
      </w:r>
      <w:proofErr w:type="gramStart"/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>.</w:t>
      </w:r>
      <w:r w:rsidR="00053BD4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.</w:t>
      </w:r>
      <w:proofErr w:type="gramEnd"/>
    </w:p>
    <w:p w:rsidR="00D05E99" w:rsidRPr="008808E7" w:rsidRDefault="00232598" w:rsidP="00053BD4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"/>
        </w:rPr>
      </w:pPr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Los postulantes presentan 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las mejores prácticas/soluciones sostenibles, en cualquiera de seis </w:t>
      </w:r>
      <w:r w:rsidR="00EA6F11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categorías</w:t>
      </w:r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>- Tierra, A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ire,</w:t>
      </w:r>
      <w:r w:rsidR="00E02BDF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>F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uego,</w:t>
      </w:r>
      <w:r w:rsidR="00E02BDF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>A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gua,</w:t>
      </w:r>
      <w:r w:rsidR="00E02BDF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>J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uventud y</w:t>
      </w:r>
      <w:r w:rsidR="00E02BDF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>P</w:t>
      </w:r>
      <w:r w:rsidR="00EA6F11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lásticos</w:t>
      </w:r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S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ostenibles. Interesado(a</w:t>
      </w:r>
      <w:proofErr w:type="gramStart"/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)s</w:t>
      </w:r>
      <w:proofErr w:type="gramEnd"/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pueden presentar </w:t>
      </w:r>
      <w:r w:rsidR="00EA6F11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más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de un proyecto. </w:t>
      </w:r>
      <w:r w:rsidR="00053BD4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Premio es para reconocimiento al proyecto/Acciones realizadas y No para realizar un proyecto. </w:t>
      </w:r>
      <w:r w:rsidR="00BD7CB6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Desde </w:t>
      </w:r>
      <w:r w:rsidR="00BD7CB6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el </w:t>
      </w:r>
      <w:r w:rsidR="00BD7CB6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año 2000, se someten cada año alrededor de 1000-1500 proyectos, con la participación del 160</w:t>
      </w:r>
      <w:r w:rsidR="00BD7CB6">
        <w:rPr>
          <w:rFonts w:ascii="Times New Roman" w:hAnsi="Times New Roman" w:cs="Times New Roman"/>
          <w:bCs/>
          <w:sz w:val="24"/>
          <w:szCs w:val="24"/>
          <w:lang w:val="es-ES"/>
        </w:rPr>
        <w:t>-170</w:t>
      </w:r>
      <w:r w:rsidR="00BD7CB6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naciones</w:t>
      </w:r>
      <w:r w:rsidR="00477682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r w:rsidR="00BD7CB6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Hay ganadores Nacional e internacionales. </w:t>
      </w:r>
    </w:p>
    <w:p w:rsidR="00E87A3B" w:rsidRPr="008808E7" w:rsidRDefault="008808E7" w:rsidP="00053BD4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_tradnl"/>
        </w:rPr>
      </w:pPr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>Los ganadores nacionales (</w:t>
      </w:r>
      <w:r w:rsidR="00BD7CB6">
        <w:rPr>
          <w:rFonts w:ascii="Times New Roman" w:hAnsi="Times New Roman" w:cs="Times New Roman"/>
          <w:bCs/>
          <w:sz w:val="24"/>
          <w:szCs w:val="24"/>
          <w:lang w:val="es-ES"/>
        </w:rPr>
        <w:t>UNO POR PAIS</w:t>
      </w:r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) son seleccionados entre los proyectos presentados de un país respectivo por un jurado internacional de expertos presidido por </w:t>
      </w:r>
      <w:r w:rsidR="00EA6F11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Sra. </w:t>
      </w:r>
      <w:proofErr w:type="spellStart"/>
      <w:r w:rsidR="00EA6F11">
        <w:rPr>
          <w:rFonts w:ascii="Times New Roman" w:hAnsi="Times New Roman" w:cs="Times New Roman"/>
          <w:bCs/>
          <w:sz w:val="24"/>
          <w:szCs w:val="24"/>
          <w:lang w:val="es-ES"/>
        </w:rPr>
        <w:t>Maneka</w:t>
      </w:r>
      <w:proofErr w:type="spellEnd"/>
      <w:r w:rsidR="00EA6F11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G</w:t>
      </w:r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andhi- ex ministra del ambiente de la india.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Cada ganador </w:t>
      </w:r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NACIONAL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recibe un </w:t>
      </w:r>
      <w:r w:rsidR="00BD7CB6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CERTIFICADO. </w:t>
      </w:r>
      <w:proofErr w:type="gramStart"/>
      <w:r w:rsidR="00BD7CB6">
        <w:rPr>
          <w:rFonts w:ascii="Times New Roman" w:hAnsi="Times New Roman" w:cs="Times New Roman"/>
          <w:bCs/>
          <w:sz w:val="24"/>
          <w:szCs w:val="24"/>
          <w:lang w:val="es-ES_tradnl"/>
        </w:rPr>
        <w:t>y</w:t>
      </w:r>
      <w:proofErr w:type="gramEnd"/>
      <w:r w:rsidR="00BD7CB6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publicidad en sitio Web de la Fundación.</w:t>
      </w:r>
      <w:r w:rsidR="00477682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>.</w:t>
      </w:r>
      <w:r w:rsidR="00E87A3B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</w:t>
      </w:r>
    </w:p>
    <w:p w:rsidR="006E78A5" w:rsidRPr="00BA7E48" w:rsidRDefault="006E78A5" w:rsidP="00053BD4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"/>
        </w:rPr>
      </w:pPr>
      <w:r w:rsidRPr="00BA7E4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Además del Premio Nacionales la Fundación también otorga, cada año, el Premio </w:t>
      </w:r>
      <w:proofErr w:type="spellStart"/>
      <w:r w:rsidRPr="00BA7E48">
        <w:rPr>
          <w:rFonts w:ascii="Times New Roman" w:hAnsi="Times New Roman" w:cs="Times New Roman"/>
          <w:bCs/>
          <w:sz w:val="24"/>
          <w:szCs w:val="24"/>
          <w:lang w:val="es-ES"/>
        </w:rPr>
        <w:t>Energy</w:t>
      </w:r>
      <w:proofErr w:type="spellEnd"/>
      <w:r w:rsidRPr="00BA7E4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proofErr w:type="spellStart"/>
      <w:r w:rsidRPr="00BA7E48">
        <w:rPr>
          <w:rFonts w:ascii="Times New Roman" w:hAnsi="Times New Roman" w:cs="Times New Roman"/>
          <w:bCs/>
          <w:sz w:val="24"/>
          <w:szCs w:val="24"/>
          <w:lang w:val="es-ES"/>
        </w:rPr>
        <w:t>Globe</w:t>
      </w:r>
      <w:proofErr w:type="spellEnd"/>
      <w:r w:rsidRPr="00BA7E4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INTERNACI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>ONAL para la sostenibilidad en 6</w:t>
      </w:r>
      <w:r w:rsidRPr="00BA7E4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categorías mencionadas anteriormente</w:t>
      </w:r>
      <w:r w:rsid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(</w:t>
      </w:r>
      <w:r w:rsidR="00BD7CB6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6 EN TOTAL, </w:t>
      </w:r>
      <w:r w:rsidR="008808E7">
        <w:rPr>
          <w:rFonts w:ascii="Times New Roman" w:hAnsi="Times New Roman" w:cs="Times New Roman"/>
          <w:bCs/>
          <w:sz w:val="24"/>
          <w:szCs w:val="24"/>
          <w:lang w:val="es-ES"/>
        </w:rPr>
        <w:t>U</w:t>
      </w:r>
      <w:r w:rsidR="00BD7CB6">
        <w:rPr>
          <w:rFonts w:ascii="Times New Roman" w:hAnsi="Times New Roman" w:cs="Times New Roman"/>
          <w:bCs/>
          <w:sz w:val="24"/>
          <w:szCs w:val="24"/>
          <w:lang w:val="es-ES"/>
        </w:rPr>
        <w:t>NO EN CADA CATEGORIA</w:t>
      </w:r>
      <w:r w:rsidR="008808E7">
        <w:rPr>
          <w:rFonts w:ascii="Times New Roman" w:hAnsi="Times New Roman" w:cs="Times New Roman"/>
          <w:bCs/>
          <w:sz w:val="24"/>
          <w:szCs w:val="24"/>
          <w:lang w:val="es-ES"/>
        </w:rPr>
        <w:t>)</w:t>
      </w:r>
      <w:r w:rsidRPr="00BA7E4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, un CERTIFICADO, ESTATUA DEL BRONZE  y EURO 10,000, 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repartido entre 6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s-ES"/>
        </w:rPr>
        <w:t>ganadore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(a)s. </w:t>
      </w:r>
      <w:r w:rsidRPr="00BA7E4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</w:p>
    <w:p w:rsidR="006E78A5" w:rsidRPr="00BA7E48" w:rsidRDefault="008808E7" w:rsidP="00053BD4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"/>
        </w:rPr>
      </w:pPr>
      <w:r>
        <w:rPr>
          <w:rFonts w:ascii="Times New Roman" w:hAnsi="Times New Roman" w:cs="Times New Roman"/>
          <w:bCs/>
          <w:sz w:val="24"/>
          <w:szCs w:val="24"/>
          <w:lang w:val="es-ES"/>
        </w:rPr>
        <w:t>También entre los Seis</w:t>
      </w:r>
      <w:r w:rsidR="006E78A5" w:rsidRPr="00BA7E4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ganadores internacionales se escoge un GRAN GANADOR(A) con derecho al CERTIFICADO Y ESTATUA DEL ORO. </w:t>
      </w:r>
    </w:p>
    <w:p w:rsidR="00830D60" w:rsidRDefault="008808E7" w:rsidP="00830D60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"/>
        </w:rPr>
      </w:pPr>
      <w:r>
        <w:rPr>
          <w:rFonts w:ascii="Times New Roman" w:hAnsi="Times New Roman" w:cs="Times New Roman"/>
          <w:bCs/>
          <w:sz w:val="24"/>
          <w:szCs w:val="24"/>
          <w:lang w:val="es-ES_tradnl"/>
        </w:rPr>
        <w:t>A nivel de C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osta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>R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ica se presentan cerca </w:t>
      </w:r>
      <w:r w:rsidR="00BD7CB6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de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>4-7</w:t>
      </w:r>
      <w:r w:rsidR="00E02BDF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>proyectos por año</w:t>
      </w:r>
      <w:r w:rsidR="00E02BDF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.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Año pasado fueron presentado 6 proyectos. El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Ganador del </w:t>
      </w:r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premio nacional 2016 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>fue el proyecto,</w:t>
      </w:r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HEROES SOLARES </w:t>
      </w:r>
      <w:r w:rsidR="00EA6F11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presentado por empresa (Energia S</w:t>
      </w:r>
      <w:r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olar) 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>ENERTIVA</w:t>
      </w:r>
      <w:r w:rsidR="00232598">
        <w:rPr>
          <w:rFonts w:ascii="Times New Roman" w:hAnsi="Times New Roman" w:cs="Times New Roman"/>
          <w:bCs/>
          <w:sz w:val="24"/>
          <w:szCs w:val="24"/>
          <w:lang w:val="es-ES"/>
        </w:rPr>
        <w:t>, bajo el liderazgo del Sr. Alejandro Brenes, Gerente General de la Empresa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>.</w:t>
      </w:r>
      <w:r w:rsidR="00515902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</w:p>
    <w:p w:rsidR="00232598" w:rsidRDefault="00BD7CB6" w:rsidP="00053BD4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"/>
        </w:rPr>
      </w:pPr>
      <w:r>
        <w:rPr>
          <w:rFonts w:ascii="Times New Roman" w:hAnsi="Times New Roman" w:cs="Times New Roman"/>
          <w:bCs/>
          <w:sz w:val="24"/>
          <w:szCs w:val="24"/>
          <w:lang w:val="es-ES"/>
        </w:rPr>
        <w:t>Aunque d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etalles del proyecto se puede ver en </w:t>
      </w:r>
      <w:hyperlink r:id="rId4" w:history="1">
        <w:r w:rsidR="00515902" w:rsidRPr="008808E7">
          <w:rPr>
            <w:rStyle w:val="Hyperlink"/>
            <w:rFonts w:ascii="Times New Roman" w:hAnsi="Times New Roman" w:cs="Times New Roman"/>
            <w:bCs/>
            <w:sz w:val="24"/>
            <w:szCs w:val="24"/>
            <w:lang w:val="es-ES"/>
          </w:rPr>
          <w:t>www.energyglobe.info</w:t>
        </w:r>
      </w:hyperlink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sin embargo </w:t>
      </w:r>
      <w:r w:rsidR="00830D60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puedo mencionar en breve: </w:t>
      </w:r>
      <w:r w:rsidR="00830D60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La energía solar es muy compleja en cuanto a la instalación, el marco regulatorio, la operación y el mantenimiento. </w:t>
      </w:r>
      <w:proofErr w:type="spellStart"/>
      <w:r w:rsidR="00830D60" w:rsidRPr="008808E7">
        <w:rPr>
          <w:rFonts w:ascii="Times New Roman" w:hAnsi="Times New Roman" w:cs="Times New Roman"/>
          <w:bCs/>
          <w:sz w:val="24"/>
          <w:szCs w:val="24"/>
          <w:lang w:val="es-ES"/>
        </w:rPr>
        <w:t>Enertiva</w:t>
      </w:r>
      <w:proofErr w:type="spellEnd"/>
      <w:r w:rsidR="00830D60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ayuda a los clientes potenciales a implementar un sistema solar cuidando de todos estos aspectos y los riesgos asociados. De esta manera, el cliente puede sentirse seguro implementando un sistema solar fotovoltaico y se convierte en un </w:t>
      </w:r>
      <w:r w:rsidR="00830D60">
        <w:rPr>
          <w:rFonts w:ascii="Times New Roman" w:hAnsi="Times New Roman" w:cs="Times New Roman"/>
          <w:bCs/>
          <w:sz w:val="24"/>
          <w:szCs w:val="24"/>
          <w:lang w:val="es-ES"/>
        </w:rPr>
        <w:t>HEROE SOLAR</w:t>
      </w:r>
      <w:r w:rsidR="00830D60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. </w:t>
      </w:r>
    </w:p>
    <w:p w:rsidR="00E87A3B" w:rsidRPr="008808E7" w:rsidRDefault="00A42832" w:rsidP="00053BD4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"/>
        </w:rPr>
      </w:pPr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Ceremonia de entrega del Premio se realizo en sede del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s-ES"/>
        </w:rPr>
        <w:t>Enertiva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r w:rsidR="0023259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en San José 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al </w:t>
      </w:r>
      <w:r w:rsidR="00232598">
        <w:rPr>
          <w:rFonts w:ascii="Times New Roman" w:hAnsi="Times New Roman" w:cs="Times New Roman"/>
          <w:bCs/>
          <w:sz w:val="24"/>
          <w:szCs w:val="24"/>
          <w:lang w:val="es-ES"/>
        </w:rPr>
        <w:t>día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 </w:t>
      </w:r>
      <w:r w:rsidR="00EA6F11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4 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 xml:space="preserve">de Agosto del 2017. 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El premio fue  </w:t>
      </w:r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entregado por este servidor </w:t>
      </w:r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(como Embajador del </w:t>
      </w:r>
      <w:proofErr w:type="spellStart"/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>Energy</w:t>
      </w:r>
      <w:proofErr w:type="spellEnd"/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</w:t>
      </w:r>
      <w:proofErr w:type="spellStart"/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>Globe</w:t>
      </w:r>
      <w:proofErr w:type="spellEnd"/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</w:t>
      </w:r>
      <w:proofErr w:type="spellStart"/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>Foundation</w:t>
      </w:r>
      <w:proofErr w:type="spellEnd"/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para Costa Rica) </w:t>
      </w:r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>al</w:t>
      </w:r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Sr. Hans </w:t>
      </w:r>
      <w:proofErr w:type="spellStart"/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>Winiker</w:t>
      </w:r>
      <w:proofErr w:type="spellEnd"/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Villalobos,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>S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ocio y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>G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erente comercial de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ENERTIVA. </w:t>
      </w:r>
      <w:r>
        <w:rPr>
          <w:rFonts w:ascii="Times New Roman" w:hAnsi="Times New Roman" w:cs="Times New Roman"/>
          <w:bCs/>
          <w:sz w:val="24"/>
          <w:szCs w:val="24"/>
          <w:lang w:val="es-ES"/>
        </w:rPr>
        <w:t>Fe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>licit</w:t>
      </w:r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aciones al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>Sr. Alejandro B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renes, </w:t>
      </w:r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CEO de la empresa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y su colaboradores </w:t>
      </w:r>
      <w:proofErr w:type="gramStart"/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del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>proyectos</w:t>
      </w:r>
      <w:proofErr w:type="gramEnd"/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>.</w:t>
      </w:r>
    </w:p>
    <w:p w:rsidR="00515902" w:rsidRPr="008808E7" w:rsidRDefault="005B7270" w:rsidP="00053BD4">
      <w:pPr>
        <w:ind w:right="-1134"/>
        <w:jc w:val="both"/>
        <w:rPr>
          <w:rFonts w:ascii="Times New Roman" w:hAnsi="Times New Roman" w:cs="Times New Roman"/>
          <w:bCs/>
          <w:sz w:val="24"/>
          <w:szCs w:val="24"/>
          <w:lang w:val="es-ES"/>
        </w:rPr>
      </w:pPr>
      <w:r>
        <w:rPr>
          <w:rFonts w:ascii="Times New Roman" w:hAnsi="Times New Roman" w:cs="Times New Roman"/>
          <w:bCs/>
          <w:sz w:val="24"/>
          <w:szCs w:val="24"/>
          <w:lang w:val="es-ES"/>
        </w:rPr>
        <w:t>C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s-ES_tradnl"/>
        </w:rPr>
        <w:t>omo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</w:t>
      </w:r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ganador del este premio en 2009 y 2012 y promotor del Energia Renovable,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solicito que presente proyecto(s) con mayor impacto social </w:t>
      </w:r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en cualquiera del 6 categorías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>para tener este reconocimiento y divulgar su actividad</w:t>
      </w:r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>es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. </w:t>
      </w:r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El formulario </w:t>
      </w:r>
      <w:proofErr w:type="spellStart"/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>esta</w:t>
      </w:r>
      <w:proofErr w:type="spellEnd"/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en línea </w:t>
      </w:r>
      <w:hyperlink r:id="rId5" w:history="1">
        <w:r w:rsidR="00815D47" w:rsidRPr="004F6892">
          <w:rPr>
            <w:rStyle w:val="Hyperlink"/>
            <w:rFonts w:ascii="Times New Roman" w:hAnsi="Times New Roman" w:cs="Times New Roman"/>
            <w:bCs/>
            <w:sz w:val="24"/>
            <w:szCs w:val="24"/>
            <w:lang w:val="es-ES_tradnl"/>
          </w:rPr>
          <w:t>www.energyglobe.info</w:t>
        </w:r>
      </w:hyperlink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</w:t>
      </w:r>
      <w:r w:rsidR="00232598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y tiene que llenar </w:t>
      </w:r>
      <w:r w:rsidR="00232598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EN INGLES. 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>Última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fecha es cerca del 15 de noviembre del 2017.  Mayor detalles </w:t>
      </w:r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al 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>este servidor</w:t>
      </w:r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Dr. </w:t>
      </w:r>
      <w:proofErr w:type="spellStart"/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>Shyam</w:t>
      </w:r>
      <w:proofErr w:type="spellEnd"/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S. </w:t>
      </w:r>
      <w:proofErr w:type="spellStart"/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>Nandwani</w:t>
      </w:r>
      <w:proofErr w:type="spellEnd"/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, </w:t>
      </w:r>
      <w:r w:rsidR="00815D4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al tel. 83737204 o </w:t>
      </w:r>
      <w:proofErr w:type="spellStart"/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>e</w:t>
      </w:r>
      <w:proofErr w:type="spellEnd"/>
      <w:r w:rsidR="00EA6F11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mail: </w:t>
      </w:r>
      <w:r w:rsidR="008808E7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</w:t>
      </w:r>
      <w:r w:rsidR="00E02BDF" w:rsidRPr="008808E7">
        <w:rPr>
          <w:rFonts w:ascii="Times New Roman" w:hAnsi="Times New Roman" w:cs="Times New Roman"/>
          <w:bCs/>
          <w:sz w:val="24"/>
          <w:szCs w:val="24"/>
          <w:lang w:val="es-ES"/>
        </w:rPr>
        <w:t xml:space="preserve"> </w:t>
      </w:r>
      <w:hyperlink r:id="rId6" w:history="1">
        <w:r w:rsidR="00E02BDF" w:rsidRPr="008808E7">
          <w:rPr>
            <w:rStyle w:val="Hyperlink"/>
            <w:rFonts w:ascii="Times New Roman" w:hAnsi="Times New Roman" w:cs="Times New Roman"/>
            <w:bCs/>
            <w:sz w:val="24"/>
            <w:szCs w:val="24"/>
            <w:lang w:val="es-ES_tradnl"/>
          </w:rPr>
          <w:t>snandwan@yahoo.com</w:t>
        </w:r>
      </w:hyperlink>
      <w:r w:rsidR="00E02BDF"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</w:t>
      </w:r>
    </w:p>
    <w:p w:rsidR="00815D47" w:rsidRDefault="005B7270" w:rsidP="00E87A3B">
      <w:pPr>
        <w:rPr>
          <w:lang w:val="es-ES"/>
        </w:rPr>
      </w:pPr>
      <w:r>
        <w:rPr>
          <w:noProof/>
          <w:lang w:val="es-ES" w:eastAsia="es-ES" w:bidi="ar-SA"/>
        </w:rPr>
        <w:lastRenderedPageBreak/>
        <w:drawing>
          <wp:inline distT="0" distB="0" distL="0" distR="0">
            <wp:extent cx="2873006" cy="1916018"/>
            <wp:effectExtent l="19050" t="0" r="3544" b="0"/>
            <wp:docPr id="4" name="Picture 1" descr="F:\EnrGlobeBannerSelf0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EnrGlobeBannerSelf08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134" cy="1918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es-ES"/>
        </w:rPr>
        <w:t xml:space="preserve">  </w:t>
      </w:r>
      <w:r w:rsidR="00815D47">
        <w:rPr>
          <w:lang w:val="es-ES"/>
        </w:rPr>
        <w:t xml:space="preserve"> </w:t>
      </w:r>
      <w:r w:rsidR="00815D47" w:rsidRPr="00815D47">
        <w:rPr>
          <w:noProof/>
          <w:lang w:val="es-ES" w:eastAsia="es-ES" w:bidi="ar-SA"/>
        </w:rPr>
        <w:drawing>
          <wp:inline distT="0" distB="0" distL="0" distR="0">
            <wp:extent cx="2041451" cy="2393399"/>
            <wp:effectExtent l="19050" t="0" r="0" b="0"/>
            <wp:docPr id="2" name="Picture 7" descr="C:\Users\shyam\AppData\Local\Microsoft\Windows\Temporary Internet Files\Content.Word\P8231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yam\AppData\Local\Microsoft\Windows\Temporary Internet Files\Content.Word\P823195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3671" cy="2407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5D47" w:rsidRDefault="00815D47" w:rsidP="00E87A3B">
      <w:pPr>
        <w:rPr>
          <w:noProof/>
          <w:lang w:val="es-ES" w:eastAsia="es-ES" w:bidi="ar-SA"/>
        </w:rPr>
      </w:pPr>
    </w:p>
    <w:p w:rsidR="005B7270" w:rsidRDefault="00830D60" w:rsidP="00E87A3B">
      <w:pPr>
        <w:rPr>
          <w:lang w:val="es-ES"/>
        </w:rPr>
      </w:pPr>
      <w:r>
        <w:rPr>
          <w:lang w:val="es-ES"/>
        </w:rPr>
        <w:t xml:space="preserve">                                        </w:t>
      </w:r>
      <w:r w:rsidR="005B7270">
        <w:rPr>
          <w:noProof/>
          <w:lang w:val="es-ES" w:eastAsia="es-ES" w:bidi="ar-SA"/>
        </w:rPr>
        <w:drawing>
          <wp:inline distT="0" distB="0" distL="0" distR="0">
            <wp:extent cx="3021862" cy="2187324"/>
            <wp:effectExtent l="19050" t="0" r="7088" b="0"/>
            <wp:docPr id="5" name="Picture 2" descr="F:\EnrGlobePremioEnertiva081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EnrGlobePremioEnertiva0817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325" cy="2191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5D47" w:rsidRDefault="00815D47" w:rsidP="00830D60">
      <w:pPr>
        <w:ind w:right="-994"/>
        <w:rPr>
          <w:lang w:val="es-ES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  <w:lang w:val="es-ES_tradnl"/>
        </w:rPr>
        <w:t>Shyam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S.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s-ES_tradnl"/>
        </w:rPr>
        <w:t>Nandwani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, </w:t>
      </w:r>
      <w:r w:rsidR="00830D60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Embajador entregando al  Premio 2016/ Certificado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Sr. Hans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s-ES_tradnl"/>
        </w:rPr>
        <w:t>Winiker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 Villalobos, S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ocio y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>G</w:t>
      </w:r>
      <w:r w:rsidRPr="008808E7">
        <w:rPr>
          <w:rFonts w:ascii="Times New Roman" w:hAnsi="Times New Roman" w:cs="Times New Roman"/>
          <w:bCs/>
          <w:sz w:val="24"/>
          <w:szCs w:val="24"/>
          <w:lang w:val="es-ES_tradnl"/>
        </w:rPr>
        <w:t xml:space="preserve">erente comercial de </w:t>
      </w:r>
      <w:r>
        <w:rPr>
          <w:rFonts w:ascii="Times New Roman" w:hAnsi="Times New Roman" w:cs="Times New Roman"/>
          <w:bCs/>
          <w:sz w:val="24"/>
          <w:szCs w:val="24"/>
          <w:lang w:val="es-ES_tradnl"/>
        </w:rPr>
        <w:t>ENERTIVA</w:t>
      </w:r>
      <w:r w:rsidR="00830D60">
        <w:rPr>
          <w:rFonts w:ascii="Times New Roman" w:hAnsi="Times New Roman" w:cs="Times New Roman"/>
          <w:bCs/>
          <w:sz w:val="24"/>
          <w:szCs w:val="24"/>
          <w:lang w:val="es-ES_tradnl"/>
        </w:rPr>
        <w:t>, al día 4 de Agosto del 2017.</w:t>
      </w:r>
    </w:p>
    <w:p w:rsidR="006E78A5" w:rsidRDefault="006E78A5" w:rsidP="006E78A5">
      <w:pPr>
        <w:ind w:right="-1135"/>
        <w:rPr>
          <w:lang w:val="es-ES"/>
        </w:rPr>
      </w:pPr>
      <w:r>
        <w:rPr>
          <w:rFonts w:ascii="Times New Roman" w:hAnsi="Times New Roman" w:cs="Times New Roman"/>
          <w:b/>
          <w:sz w:val="24"/>
          <w:szCs w:val="24"/>
          <w:lang w:val="es-ES_tradnl"/>
        </w:rPr>
        <w:t xml:space="preserve">                                 </w:t>
      </w:r>
      <w:r w:rsidR="005B7270">
        <w:rPr>
          <w:noProof/>
          <w:lang w:val="es-ES" w:eastAsia="es-ES" w:bidi="ar-SA"/>
        </w:rPr>
        <w:drawing>
          <wp:inline distT="0" distB="0" distL="0" distR="0">
            <wp:extent cx="3394001" cy="1712150"/>
            <wp:effectExtent l="19050" t="0" r="0" b="0"/>
            <wp:docPr id="6" name="Picture 3" descr="C:\Users\shyam\AppData\Local\Microsoft\Windows\INetCache\Content.Word\EnrGlobePremioEnertiva0817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yam\AppData\Local\Microsoft\Windows\INetCache\Content.Word\EnrGlobePremioEnertiva0817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730" cy="1713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5D47" w:rsidRDefault="00830D60" w:rsidP="006E78A5">
      <w:pPr>
        <w:ind w:right="-1135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 xml:space="preserve">                 </w:t>
      </w:r>
      <w:r w:rsidR="00815D47" w:rsidRPr="00815D47">
        <w:rPr>
          <w:rFonts w:ascii="Times New Roman" w:hAnsi="Times New Roman" w:cs="Times New Roman"/>
          <w:sz w:val="24"/>
          <w:szCs w:val="24"/>
          <w:lang w:val="es-ES"/>
        </w:rPr>
        <w:t xml:space="preserve">Algunos empleados del Empresa </w:t>
      </w:r>
      <w:proofErr w:type="spellStart"/>
      <w:r w:rsidR="00815D47" w:rsidRPr="00815D47">
        <w:rPr>
          <w:rFonts w:ascii="Times New Roman" w:hAnsi="Times New Roman" w:cs="Times New Roman"/>
          <w:sz w:val="24"/>
          <w:szCs w:val="24"/>
          <w:lang w:val="es-ES"/>
        </w:rPr>
        <w:t>Enertiva</w:t>
      </w:r>
      <w:proofErr w:type="spellEnd"/>
      <w:r w:rsidR="00815D47" w:rsidRPr="00815D47">
        <w:rPr>
          <w:rFonts w:ascii="Times New Roman" w:hAnsi="Times New Roman" w:cs="Times New Roman"/>
          <w:sz w:val="24"/>
          <w:szCs w:val="24"/>
          <w:lang w:val="es-ES"/>
        </w:rPr>
        <w:t xml:space="preserve">, asistiendo </w:t>
      </w:r>
      <w:r w:rsidR="00815D47">
        <w:rPr>
          <w:rFonts w:ascii="Times New Roman" w:hAnsi="Times New Roman" w:cs="Times New Roman"/>
          <w:sz w:val="24"/>
          <w:szCs w:val="24"/>
          <w:lang w:val="es-ES"/>
        </w:rPr>
        <w:t>el act</w:t>
      </w:r>
      <w:r w:rsidR="00815D47" w:rsidRPr="00815D47">
        <w:rPr>
          <w:rFonts w:ascii="Times New Roman" w:hAnsi="Times New Roman" w:cs="Times New Roman"/>
          <w:sz w:val="24"/>
          <w:szCs w:val="24"/>
          <w:lang w:val="es-ES"/>
        </w:rPr>
        <w:t xml:space="preserve">o </w:t>
      </w:r>
      <w:proofErr w:type="gramStart"/>
      <w:r w:rsidR="00815D47" w:rsidRPr="00815D47">
        <w:rPr>
          <w:rFonts w:ascii="Times New Roman" w:hAnsi="Times New Roman" w:cs="Times New Roman"/>
          <w:sz w:val="24"/>
          <w:szCs w:val="24"/>
          <w:lang w:val="es-ES"/>
        </w:rPr>
        <w:t>del</w:t>
      </w:r>
      <w:proofErr w:type="gramEnd"/>
      <w:r w:rsidR="00815D47" w:rsidRPr="00815D47">
        <w:rPr>
          <w:rFonts w:ascii="Times New Roman" w:hAnsi="Times New Roman" w:cs="Times New Roman"/>
          <w:sz w:val="24"/>
          <w:szCs w:val="24"/>
          <w:lang w:val="es-ES"/>
        </w:rPr>
        <w:t xml:space="preserve"> premiación.  </w:t>
      </w:r>
    </w:p>
    <w:p w:rsidR="00165D3B" w:rsidRPr="00815D47" w:rsidRDefault="00165D3B" w:rsidP="006E78A5">
      <w:pPr>
        <w:ind w:right="-1135"/>
        <w:rPr>
          <w:rFonts w:ascii="Times New Roman" w:hAnsi="Times New Roman" w:cs="Times New Roman"/>
          <w:b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EnrglobeAward2016yAnunc2017.doc</w:t>
      </w:r>
    </w:p>
    <w:p w:rsidR="006E78A5" w:rsidRPr="0050551A" w:rsidRDefault="006E78A5" w:rsidP="006E78A5">
      <w:pPr>
        <w:ind w:right="-1134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noProof/>
          <w:lang w:val="es-ES" w:eastAsia="es-ES" w:bidi="ar-SA"/>
        </w:rPr>
        <w:t xml:space="preserve">             </w:t>
      </w:r>
    </w:p>
    <w:p w:rsidR="00A42832" w:rsidRPr="00E87A3B" w:rsidRDefault="00A42832" w:rsidP="00E87A3B">
      <w:pPr>
        <w:rPr>
          <w:lang w:val="es-ES"/>
        </w:rPr>
      </w:pPr>
    </w:p>
    <w:sectPr w:rsidR="00A42832" w:rsidRPr="00E87A3B" w:rsidSect="00D05E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87A3B"/>
    <w:rsid w:val="00012091"/>
    <w:rsid w:val="00053BD4"/>
    <w:rsid w:val="000F6C14"/>
    <w:rsid w:val="00165D3B"/>
    <w:rsid w:val="00232598"/>
    <w:rsid w:val="0037547B"/>
    <w:rsid w:val="003E5561"/>
    <w:rsid w:val="00477682"/>
    <w:rsid w:val="00515902"/>
    <w:rsid w:val="005B7270"/>
    <w:rsid w:val="006E78A5"/>
    <w:rsid w:val="00705C9E"/>
    <w:rsid w:val="00815D47"/>
    <w:rsid w:val="00830D60"/>
    <w:rsid w:val="008808E7"/>
    <w:rsid w:val="00933195"/>
    <w:rsid w:val="00960A3A"/>
    <w:rsid w:val="009911B0"/>
    <w:rsid w:val="00A42832"/>
    <w:rsid w:val="00AA374C"/>
    <w:rsid w:val="00AF7291"/>
    <w:rsid w:val="00B07E63"/>
    <w:rsid w:val="00BB0A6F"/>
    <w:rsid w:val="00BD3BBA"/>
    <w:rsid w:val="00BD7CB6"/>
    <w:rsid w:val="00C471B0"/>
    <w:rsid w:val="00C66039"/>
    <w:rsid w:val="00CE0F39"/>
    <w:rsid w:val="00D05E99"/>
    <w:rsid w:val="00D23490"/>
    <w:rsid w:val="00E02BDF"/>
    <w:rsid w:val="00E87A3B"/>
    <w:rsid w:val="00E901C2"/>
    <w:rsid w:val="00EA6F11"/>
    <w:rsid w:val="00F15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A3A"/>
  </w:style>
  <w:style w:type="paragraph" w:styleId="Heading1">
    <w:name w:val="heading 1"/>
    <w:basedOn w:val="Normal"/>
    <w:next w:val="Normal"/>
    <w:link w:val="Heading1Char"/>
    <w:uiPriority w:val="9"/>
    <w:qFormat/>
    <w:rsid w:val="00960A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0A3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0A3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0A3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60A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0A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A3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A3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0A3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A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60A3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960A3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960A3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960A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960A3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960A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960A3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60A3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60A3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A3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60A3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60A3A"/>
    <w:rPr>
      <w:b/>
      <w:bCs/>
    </w:rPr>
  </w:style>
  <w:style w:type="character" w:styleId="Emphasis">
    <w:name w:val="Emphasis"/>
    <w:basedOn w:val="DefaultParagraphFont"/>
    <w:uiPriority w:val="20"/>
    <w:qFormat/>
    <w:rsid w:val="00960A3A"/>
    <w:rPr>
      <w:i/>
      <w:iCs/>
    </w:rPr>
  </w:style>
  <w:style w:type="paragraph" w:styleId="NoSpacing">
    <w:name w:val="No Spacing"/>
    <w:uiPriority w:val="1"/>
    <w:qFormat/>
    <w:rsid w:val="00960A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60A3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60A3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60A3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A3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A3A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60A3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60A3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60A3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60A3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60A3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60A3A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87A3B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6E78A5"/>
  </w:style>
  <w:style w:type="paragraph" w:styleId="BalloonText">
    <w:name w:val="Balloon Text"/>
    <w:basedOn w:val="Normal"/>
    <w:link w:val="BalloonTextChar"/>
    <w:uiPriority w:val="99"/>
    <w:semiHidden/>
    <w:unhideWhenUsed/>
    <w:rsid w:val="006E7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8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nandwan@yahoo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energyglobe.info" TargetMode="External"/><Relationship Id="rId10" Type="http://schemas.openxmlformats.org/officeDocument/2006/relationships/image" Target="media/image4.jpeg"/><Relationship Id="rId4" Type="http://schemas.openxmlformats.org/officeDocument/2006/relationships/hyperlink" Target="http://www.energyglobe.info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Doctor Nandwani Solar Cook</Company>
  <LinksUpToDate>false</LinksUpToDate>
  <CharactersWithSpaces>3583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Shyam Nandwani</dc:creator>
  <cp:lastModifiedBy>Shyam Nandwani</cp:lastModifiedBy>
  <cp:revision>2</cp:revision>
  <dcterms:created xsi:type="dcterms:W3CDTF">2017-10-12T03:16:00Z</dcterms:created>
  <dcterms:modified xsi:type="dcterms:W3CDTF">2017-10-12T03:16:00Z</dcterms:modified>
</cp:coreProperties>
</file>